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嘉二实验学校某年级中秋国庆作业单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各位同学：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9月29日~10月6日我们将迎来中秋国庆小长假，同学们在放松身心的同时，注意劳逸结合，但也不要放松学习，请同学们合理安排学习时间，认真完成如下作业：</w:t>
      </w: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语文学科：</w:t>
      </w:r>
    </w:p>
    <w:p>
      <w:pPr>
        <w:spacing w:line="400" w:lineRule="exact"/>
      </w:pPr>
      <w:r>
        <w:t>1.《艾青诗选》摘抄一篇有土地意象的诗歌，并进行赏析（不少于200字，课文除外）；</w:t>
      </w:r>
    </w:p>
    <w:p>
      <w:pPr>
        <w:spacing w:line="400" w:lineRule="exact"/>
      </w:pPr>
      <w:r>
        <w:t>2.《艾青诗选》摘抄一篇有太阳意象的诗歌进行赏析（不少于200字）；</w:t>
      </w:r>
    </w:p>
    <w:p>
      <w:pPr>
        <w:spacing w:line="400" w:lineRule="exact"/>
        <w:rPr>
          <w:b/>
          <w:bCs/>
          <w:sz w:val="24"/>
        </w:rPr>
      </w:pPr>
      <w:r>
        <w:t>3.修改大作文《我终于战胜了困难》</w:t>
      </w: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数学学科：</w:t>
      </w:r>
    </w:p>
    <w:p>
      <w:pPr>
        <w:spacing w:line="400" w:lineRule="exact"/>
      </w:pPr>
      <w:r>
        <w:t>1</w:t>
      </w:r>
      <w:r>
        <w:rPr>
          <w:rFonts w:hint="eastAsia"/>
          <w:lang w:eastAsia="zh-CN"/>
        </w:rPr>
        <w:t>.</w:t>
      </w:r>
      <w:r>
        <w:t>4道题目解答；</w:t>
      </w:r>
    </w:p>
    <w:p>
      <w:pPr>
        <w:spacing w:line="400" w:lineRule="exact"/>
      </w:pPr>
      <w:r>
        <w:t>2</w:t>
      </w:r>
      <w:r>
        <w:rPr>
          <w:rFonts w:hint="eastAsia"/>
          <w:lang w:eastAsia="zh-CN"/>
        </w:rPr>
        <w:t>.</w:t>
      </w:r>
      <w:r>
        <w:t>完成知识点梳理，并理解记忆；</w:t>
      </w:r>
    </w:p>
    <w:p>
      <w:pPr>
        <w:spacing w:line="400" w:lineRule="exact"/>
        <w:rPr>
          <w:b/>
          <w:bCs/>
          <w:sz w:val="24"/>
        </w:rPr>
      </w:pPr>
      <w:r>
        <w:t>3</w:t>
      </w:r>
      <w:r>
        <w:rPr>
          <w:rFonts w:hint="eastAsia"/>
          <w:lang w:eastAsia="zh-CN"/>
        </w:rPr>
        <w:t>.</w:t>
      </w:r>
      <w:r>
        <w:t>课课练24.5相似三角形的性质（4）.</w:t>
      </w: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英语学科：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  <w:lang w:eastAsia="zh-CN"/>
        </w:rPr>
        <w:t>.</w:t>
      </w:r>
      <w:r>
        <w:rPr>
          <w:rFonts w:hint="eastAsia"/>
          <w:bCs/>
          <w:sz w:val="24"/>
        </w:rPr>
        <w:t>家默U1-U3词汇和词组，有批改和订正。</w:t>
      </w:r>
    </w:p>
    <w:p>
      <w:pPr>
        <w:spacing w:line="400" w:lineRule="exac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</w:t>
      </w:r>
      <w:r>
        <w:rPr>
          <w:rFonts w:hint="eastAsia"/>
          <w:bCs/>
          <w:sz w:val="24"/>
          <w:lang w:eastAsia="zh-CN"/>
        </w:rPr>
        <w:t>.</w:t>
      </w:r>
      <w:r>
        <w:rPr>
          <w:rFonts w:hint="eastAsia"/>
          <w:bCs/>
          <w:sz w:val="24"/>
        </w:rPr>
        <w:t>报纸第4期（听力+基础+阅读）。</w:t>
      </w:r>
    </w:p>
    <w:p>
      <w:pPr>
        <w:spacing w:line="400" w:lineRule="exact"/>
        <w:rPr>
          <w:bCs/>
          <w:sz w:val="24"/>
        </w:rPr>
      </w:pPr>
      <w:r>
        <w:rPr>
          <w:rFonts w:hint="eastAsia"/>
          <w:bCs/>
          <w:sz w:val="24"/>
        </w:rPr>
        <w:t>3</w:t>
      </w:r>
      <w:r>
        <w:rPr>
          <w:rFonts w:hint="eastAsia"/>
          <w:bCs/>
          <w:sz w:val="24"/>
          <w:lang w:eastAsia="zh-CN"/>
        </w:rPr>
        <w:t>.</w:t>
      </w:r>
      <w:r>
        <w:rPr>
          <w:rFonts w:hint="eastAsia"/>
          <w:bCs/>
          <w:sz w:val="24"/>
        </w:rPr>
        <w:t>完成听说练习（轻松说霸）。</w:t>
      </w: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物理学科：</w:t>
      </w:r>
    </w:p>
    <w:p>
      <w:pPr>
        <w:spacing w:line="400" w:lineRule="exact"/>
      </w:pPr>
      <w:r>
        <w:t>1</w:t>
      </w:r>
      <w:r>
        <w:rPr>
          <w:rFonts w:hint="eastAsia"/>
          <w:lang w:eastAsia="zh-CN"/>
        </w:rPr>
        <w:t>.</w:t>
      </w:r>
      <w:r>
        <w:t>以小报形式梳理固体压强、液体压强、大气压强知识点。</w:t>
      </w:r>
    </w:p>
    <w:p>
      <w:pPr>
        <w:spacing w:line="400" w:lineRule="exact"/>
        <w:rPr>
          <w:b/>
          <w:bCs/>
          <w:sz w:val="24"/>
        </w:rPr>
      </w:pPr>
      <w:r>
        <w:t>2</w:t>
      </w:r>
      <w:r>
        <w:rPr>
          <w:rFonts w:hint="eastAsia"/>
          <w:lang w:eastAsia="zh-CN"/>
        </w:rPr>
        <w:t>.</w:t>
      </w:r>
      <w:r>
        <w:t>调查轮船吃水深度，并完成下发学习单。</w:t>
      </w:r>
    </w:p>
    <w:p>
      <w:pPr>
        <w:widowControl/>
        <w:spacing w:line="400" w:lineRule="exact"/>
        <w:jc w:val="left"/>
      </w:pPr>
      <w:r>
        <w:rPr>
          <w:rFonts w:hint="eastAsia"/>
          <w:b/>
          <w:bCs/>
          <w:sz w:val="24"/>
        </w:rPr>
        <w:t>化学学科:</w:t>
      </w:r>
      <w:r>
        <w:t xml:space="preserve"> </w:t>
      </w:r>
    </w:p>
    <w:p>
      <w:pPr>
        <w:widowControl/>
        <w:spacing w:line="400" w:lineRule="exact"/>
        <w:jc w:val="left"/>
      </w:pPr>
      <w:r>
        <w:t>1</w:t>
      </w:r>
      <w:r>
        <w:rPr>
          <w:rFonts w:hint="eastAsia"/>
          <w:lang w:eastAsia="zh-CN"/>
        </w:rPr>
        <w:t>.</w:t>
      </w:r>
      <w:r>
        <w:t xml:space="preserve">复习巩固第一、二章已学知识点 </w:t>
      </w:r>
    </w:p>
    <w:p>
      <w:pPr>
        <w:widowControl/>
        <w:spacing w:line="400" w:lineRule="exact"/>
        <w:jc w:val="left"/>
        <w:rPr>
          <w:b/>
          <w:bCs/>
          <w:sz w:val="24"/>
        </w:rPr>
      </w:pPr>
      <w:r>
        <w:t>2</w:t>
      </w:r>
      <w:r>
        <w:rPr>
          <w:rFonts w:hint="eastAsia"/>
          <w:lang w:eastAsia="zh-CN"/>
        </w:rPr>
        <w:t>.</w:t>
      </w:r>
      <w:r>
        <w:t>练习册部分习题</w:t>
      </w:r>
    </w:p>
    <w:p>
      <w:pPr>
        <w:spacing w:line="400" w:lineRule="exact"/>
        <w:ind w:left="1178" w:hanging="1178" w:hangingChars="48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道法学科：</w:t>
      </w:r>
    </w:p>
    <w:p>
      <w:pPr>
        <w:spacing w:line="400" w:lineRule="exact"/>
        <w:ind w:left="1178" w:hanging="1026" w:hangingChars="489"/>
      </w:pPr>
      <w:r>
        <w:t>1.第一单元复习巩固练习</w:t>
      </w:r>
    </w:p>
    <w:p>
      <w:pPr>
        <w:spacing w:line="400" w:lineRule="exact"/>
        <w:ind w:left="1178" w:hanging="1026" w:hangingChars="489"/>
      </w:pPr>
      <w:r>
        <w:t>2.熟读第一单元核心知识</w:t>
      </w:r>
    </w:p>
    <w:p>
      <w:pPr>
        <w:spacing w:line="400" w:lineRule="exact"/>
        <w:ind w:left="1178" w:hanging="1026" w:hangingChars="489"/>
        <w:rPr>
          <w:b/>
          <w:bCs/>
          <w:sz w:val="24"/>
        </w:rPr>
      </w:pPr>
      <w:r>
        <w:t>3.预习第二单元，梳理知识框架</w:t>
      </w: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生命科学：</w:t>
      </w:r>
    </w:p>
    <w:p>
      <w:pPr>
        <w:spacing w:line="400" w:lineRule="exact"/>
        <w:rPr>
          <w:b/>
          <w:bCs/>
          <w:sz w:val="24"/>
        </w:rPr>
      </w:pPr>
      <w:r>
        <w:t>已学知识复习</w:t>
      </w:r>
    </w:p>
    <w:p>
      <w:pPr>
        <w:spacing w:line="40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体育学科：</w:t>
      </w:r>
    </w:p>
    <w:p>
      <w:pPr>
        <w:spacing w:line="400" w:lineRule="exact"/>
        <w:ind w:firstLine="240" w:firstLineChars="100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(</w:t>
      </w:r>
      <w:r>
        <w:rPr>
          <w:rFonts w:hint="eastAsia"/>
          <w:b w:val="0"/>
          <w:bCs w:val="0"/>
          <w:sz w:val="24"/>
          <w:lang w:eastAsia="zh-CN"/>
        </w:rPr>
        <w:t>详见</w:t>
      </w:r>
      <w:r>
        <w:rPr>
          <w:rFonts w:hint="eastAsia"/>
          <w:b w:val="0"/>
          <w:bCs w:val="0"/>
          <w:sz w:val="24"/>
        </w:rPr>
        <w:t>体育作业打卡表)</w:t>
      </w:r>
    </w:p>
    <w:p>
      <w:pPr>
        <w:spacing w:line="400" w:lineRule="exact"/>
        <w:rPr>
          <w:sz w:val="24"/>
        </w:rPr>
      </w:pPr>
    </w:p>
    <w:p>
      <w:pPr>
        <w:spacing w:line="400" w:lineRule="exact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嘉定区嘉二实验学校</w:t>
      </w:r>
    </w:p>
    <w:p>
      <w:pPr>
        <w:jc w:val="righ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2023年 9月25日</w:t>
      </w:r>
    </w:p>
    <w:tbl>
      <w:tblPr>
        <w:tblStyle w:val="10"/>
        <w:tblpPr w:leftFromText="180" w:rightFromText="180" w:vertAnchor="text" w:horzAnchor="page" w:tblpX="6" w:tblpY="1618"/>
        <w:tblOverlap w:val="never"/>
        <w:tblW w:w="136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1046"/>
        <w:gridCol w:w="1017"/>
        <w:gridCol w:w="1033"/>
        <w:gridCol w:w="967"/>
        <w:gridCol w:w="950"/>
        <w:gridCol w:w="1000"/>
        <w:gridCol w:w="967"/>
        <w:gridCol w:w="1016"/>
        <w:gridCol w:w="3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609" w:type="dxa"/>
            <w:gridSpan w:val="10"/>
          </w:tcPr>
          <w:p>
            <w:pPr>
              <w:spacing w:before="85" w:line="219" w:lineRule="auto"/>
              <w:ind w:left="5784"/>
              <w:jc w:val="lef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pacing w:val="1"/>
                <w:sz w:val="29"/>
                <w:szCs w:val="29"/>
              </w:rPr>
              <w:t>九年级</w:t>
            </w:r>
            <w:r>
              <w:rPr>
                <w:rFonts w:hint="eastAsia" w:ascii="宋体" w:hAnsi="宋体" w:eastAsia="宋体" w:cs="宋体"/>
                <w:spacing w:val="1"/>
                <w:sz w:val="29"/>
                <w:szCs w:val="29"/>
              </w:rPr>
              <w:t>国庆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假期锻炼打卡表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807" w:type="dxa"/>
            <w:gridSpan w:val="5"/>
          </w:tcPr>
          <w:p>
            <w:pPr>
              <w:spacing w:before="92" w:line="221" w:lineRule="auto"/>
              <w:ind w:left="1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>班</w:t>
            </w:r>
            <w:r>
              <w:rPr>
                <w:rFonts w:ascii="宋体" w:hAnsi="宋体" w:eastAsia="宋体" w:cs="宋体"/>
                <w:spacing w:val="-18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>级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>：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>姓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>名</w:t>
            </w:r>
            <w:r>
              <w:rPr>
                <w:rFonts w:ascii="宋体" w:hAnsi="宋体" w:eastAsia="宋体" w:cs="宋体"/>
                <w:spacing w:val="-3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9"/>
                <w:szCs w:val="29"/>
              </w:rPr>
              <w:t>：</w:t>
            </w:r>
          </w:p>
        </w:tc>
        <w:tc>
          <w:tcPr>
            <w:tcW w:w="7802" w:type="dxa"/>
            <w:gridSpan w:val="5"/>
          </w:tcPr>
          <w:p>
            <w:pPr>
              <w:spacing w:before="83" w:line="220" w:lineRule="auto"/>
              <w:ind w:left="24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性</w:t>
            </w:r>
            <w:r>
              <w:rPr>
                <w:rFonts w:ascii="宋体" w:hAnsi="宋体" w:eastAsia="宋体" w:cs="宋体"/>
                <w:spacing w:val="-1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别</w:t>
            </w:r>
            <w:r>
              <w:rPr>
                <w:rFonts w:ascii="宋体" w:hAnsi="宋体" w:eastAsia="宋体" w:cs="宋体"/>
                <w:spacing w:val="-32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9"/>
                <w:szCs w:val="29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44" w:type="dxa"/>
            <w:vMerge w:val="restart"/>
            <w:tcBorders>
              <w:bottom w:val="nil"/>
            </w:tcBorders>
          </w:tcPr>
          <w:p>
            <w:pPr>
              <w:spacing w:before="334" w:line="219" w:lineRule="auto"/>
              <w:ind w:left="2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练习内容</w:t>
            </w:r>
          </w:p>
        </w:tc>
        <w:tc>
          <w:tcPr>
            <w:tcW w:w="7996" w:type="dxa"/>
            <w:gridSpan w:val="8"/>
          </w:tcPr>
          <w:p>
            <w:pPr>
              <w:spacing w:before="104" w:line="220" w:lineRule="auto"/>
              <w:ind w:left="472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6"/>
                <w:sz w:val="29"/>
                <w:szCs w:val="29"/>
              </w:rPr>
              <w:t>日期</w:t>
            </w:r>
          </w:p>
        </w:tc>
        <w:tc>
          <w:tcPr>
            <w:tcW w:w="3869" w:type="dxa"/>
            <w:vMerge w:val="restart"/>
            <w:tcBorders>
              <w:bottom w:val="nil"/>
            </w:tcBorders>
          </w:tcPr>
          <w:p>
            <w:pPr>
              <w:spacing w:before="334" w:line="220" w:lineRule="auto"/>
              <w:ind w:left="328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z w:val="29"/>
                <w:szCs w:val="29"/>
              </w:rPr>
              <w:t>家长签名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1744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46" w:type="dxa"/>
          </w:tcPr>
          <w:p>
            <w:pPr>
              <w:spacing w:before="158" w:line="184" w:lineRule="auto"/>
              <w:ind w:left="34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z w:val="29"/>
                <w:szCs w:val="29"/>
              </w:rPr>
              <w:t>9.29</w:t>
            </w:r>
          </w:p>
        </w:tc>
        <w:tc>
          <w:tcPr>
            <w:tcW w:w="1017" w:type="dxa"/>
          </w:tcPr>
          <w:p>
            <w:pPr>
              <w:spacing w:before="158" w:line="184" w:lineRule="auto"/>
              <w:ind w:left="32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z w:val="29"/>
                <w:szCs w:val="29"/>
              </w:rPr>
              <w:t>9.30</w:t>
            </w:r>
          </w:p>
        </w:tc>
        <w:tc>
          <w:tcPr>
            <w:tcW w:w="1033" w:type="dxa"/>
          </w:tcPr>
          <w:p>
            <w:pPr>
              <w:spacing w:before="158" w:line="184" w:lineRule="auto"/>
              <w:ind w:left="322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10.</w:t>
            </w:r>
            <w:r>
              <w:rPr>
                <w:rFonts w:hint="eastAsia" w:ascii="宋体" w:hAnsi="宋体" w:cs="宋体"/>
                <w:spacing w:val="-7"/>
                <w:sz w:val="29"/>
                <w:szCs w:val="29"/>
              </w:rPr>
              <w:t>1</w:t>
            </w:r>
          </w:p>
        </w:tc>
        <w:tc>
          <w:tcPr>
            <w:tcW w:w="967" w:type="dxa"/>
          </w:tcPr>
          <w:p>
            <w:pPr>
              <w:spacing w:before="158" w:line="184" w:lineRule="auto"/>
              <w:ind w:left="334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10.</w:t>
            </w:r>
            <w:r>
              <w:rPr>
                <w:rFonts w:hint="eastAsia" w:ascii="宋体" w:hAnsi="宋体" w:cs="宋体"/>
                <w:spacing w:val="-7"/>
                <w:sz w:val="29"/>
                <w:szCs w:val="29"/>
              </w:rPr>
              <w:t>2</w:t>
            </w:r>
          </w:p>
        </w:tc>
        <w:tc>
          <w:tcPr>
            <w:tcW w:w="950" w:type="dxa"/>
          </w:tcPr>
          <w:p>
            <w:pPr>
              <w:spacing w:before="158" w:line="184" w:lineRule="auto"/>
              <w:ind w:left="324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10.</w:t>
            </w:r>
            <w:r>
              <w:rPr>
                <w:rFonts w:hint="eastAsia" w:ascii="宋体" w:hAnsi="宋体" w:cs="宋体"/>
                <w:spacing w:val="-7"/>
                <w:sz w:val="29"/>
                <w:szCs w:val="29"/>
              </w:rPr>
              <w:t>3</w:t>
            </w:r>
          </w:p>
        </w:tc>
        <w:tc>
          <w:tcPr>
            <w:tcW w:w="1000" w:type="dxa"/>
          </w:tcPr>
          <w:p>
            <w:pPr>
              <w:spacing w:before="158" w:line="184" w:lineRule="auto"/>
              <w:ind w:left="325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10.</w:t>
            </w:r>
            <w:r>
              <w:rPr>
                <w:rFonts w:hint="eastAsia" w:ascii="宋体" w:hAnsi="宋体" w:cs="宋体"/>
                <w:spacing w:val="-7"/>
                <w:sz w:val="29"/>
                <w:szCs w:val="29"/>
              </w:rPr>
              <w:t>4</w:t>
            </w:r>
          </w:p>
        </w:tc>
        <w:tc>
          <w:tcPr>
            <w:tcW w:w="967" w:type="dxa"/>
          </w:tcPr>
          <w:p>
            <w:pPr>
              <w:spacing w:before="158" w:line="184" w:lineRule="auto"/>
              <w:ind w:left="346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10.</w:t>
            </w:r>
            <w:r>
              <w:rPr>
                <w:rFonts w:hint="eastAsia" w:ascii="宋体" w:hAnsi="宋体" w:cs="宋体"/>
                <w:spacing w:val="-7"/>
                <w:sz w:val="29"/>
                <w:szCs w:val="29"/>
              </w:rPr>
              <w:t>5</w:t>
            </w:r>
          </w:p>
        </w:tc>
        <w:tc>
          <w:tcPr>
            <w:tcW w:w="1016" w:type="dxa"/>
          </w:tcPr>
          <w:p>
            <w:pPr>
              <w:spacing w:before="158" w:line="184" w:lineRule="auto"/>
              <w:ind w:left="317"/>
              <w:rPr>
                <w:rFonts w:hint="eastAsia"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7"/>
                <w:sz w:val="29"/>
                <w:szCs w:val="29"/>
              </w:rPr>
              <w:t>10.</w:t>
            </w:r>
            <w:r>
              <w:rPr>
                <w:rFonts w:hint="eastAsia" w:ascii="宋体" w:hAnsi="宋体" w:cs="宋体"/>
                <w:spacing w:val="-7"/>
                <w:sz w:val="29"/>
                <w:szCs w:val="29"/>
              </w:rPr>
              <w:t>6</w:t>
            </w:r>
          </w:p>
        </w:tc>
        <w:tc>
          <w:tcPr>
            <w:tcW w:w="3869" w:type="dxa"/>
            <w:vMerge w:val="continue"/>
            <w:tcBorders>
              <w:top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744" w:type="dxa"/>
          </w:tcPr>
          <w:p>
            <w:pPr>
              <w:spacing w:before="106" w:line="410" w:lineRule="exact"/>
              <w:ind w:left="4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cs="宋体"/>
                <w:spacing w:val="9"/>
                <w:position w:val="8"/>
                <w:sz w:val="29"/>
                <w:szCs w:val="29"/>
              </w:rPr>
              <w:t>4</w:t>
            </w:r>
            <w:r>
              <w:rPr>
                <w:rFonts w:ascii="宋体" w:hAnsi="宋体" w:eastAsia="宋体" w:cs="宋体"/>
                <w:spacing w:val="9"/>
                <w:position w:val="8"/>
                <w:sz w:val="29"/>
                <w:szCs w:val="29"/>
              </w:rPr>
              <w:t>分钟</w:t>
            </w:r>
          </w:p>
          <w:p>
            <w:pPr>
              <w:spacing w:line="220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>跳绳</w:t>
            </w:r>
          </w:p>
        </w:tc>
        <w:tc>
          <w:tcPr>
            <w:tcW w:w="1046" w:type="dxa"/>
          </w:tcPr>
          <w:p>
            <w:pPr>
              <w:rPr>
                <w:rFonts w:ascii="Arial"/>
              </w:rPr>
            </w:pPr>
          </w:p>
        </w:tc>
        <w:tc>
          <w:tcPr>
            <w:tcW w:w="1017" w:type="dxa"/>
          </w:tcPr>
          <w:p>
            <w:pPr>
              <w:rPr>
                <w:rFonts w:ascii="Arial"/>
              </w:rPr>
            </w:pPr>
          </w:p>
        </w:tc>
        <w:tc>
          <w:tcPr>
            <w:tcW w:w="1033" w:type="dxa"/>
          </w:tcPr>
          <w:p>
            <w:pPr>
              <w:rPr>
                <w:rFonts w:ascii="Arial"/>
              </w:rPr>
            </w:pPr>
          </w:p>
        </w:tc>
        <w:tc>
          <w:tcPr>
            <w:tcW w:w="967" w:type="dxa"/>
          </w:tcPr>
          <w:p>
            <w:pPr>
              <w:rPr>
                <w:rFonts w:ascii="Arial"/>
              </w:rPr>
            </w:pPr>
          </w:p>
        </w:tc>
        <w:tc>
          <w:tcPr>
            <w:tcW w:w="950" w:type="dxa"/>
          </w:tcPr>
          <w:p>
            <w:pPr>
              <w:rPr>
                <w:rFonts w:ascii="Arial"/>
              </w:rPr>
            </w:pPr>
          </w:p>
        </w:tc>
        <w:tc>
          <w:tcPr>
            <w:tcW w:w="1000" w:type="dxa"/>
          </w:tcPr>
          <w:p>
            <w:pPr>
              <w:rPr>
                <w:rFonts w:ascii="Arial"/>
              </w:rPr>
            </w:pPr>
          </w:p>
        </w:tc>
        <w:tc>
          <w:tcPr>
            <w:tcW w:w="967" w:type="dxa"/>
          </w:tcPr>
          <w:p>
            <w:pPr>
              <w:rPr>
                <w:rFonts w:ascii="Arial"/>
              </w:rPr>
            </w:pPr>
          </w:p>
        </w:tc>
        <w:tc>
          <w:tcPr>
            <w:tcW w:w="1016" w:type="dxa"/>
          </w:tcPr>
          <w:p>
            <w:pPr>
              <w:rPr>
                <w:rFonts w:ascii="Arial"/>
              </w:rPr>
            </w:pPr>
          </w:p>
        </w:tc>
        <w:tc>
          <w:tcPr>
            <w:tcW w:w="3869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744" w:type="dxa"/>
          </w:tcPr>
          <w:p>
            <w:pPr>
              <w:spacing w:before="87" w:line="461" w:lineRule="exact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position w:val="12"/>
                <w:sz w:val="29"/>
                <w:szCs w:val="29"/>
              </w:rPr>
              <w:t>跳跃</w:t>
            </w:r>
          </w:p>
          <w:p>
            <w:pPr>
              <w:spacing w:before="1" w:line="220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0"/>
                <w:sz w:val="29"/>
                <w:szCs w:val="29"/>
              </w:rPr>
              <w:t>练习</w:t>
            </w:r>
          </w:p>
        </w:tc>
        <w:tc>
          <w:tcPr>
            <w:tcW w:w="1046" w:type="dxa"/>
          </w:tcPr>
          <w:p>
            <w:pPr>
              <w:rPr>
                <w:rFonts w:ascii="Arial"/>
              </w:rPr>
            </w:pPr>
          </w:p>
        </w:tc>
        <w:tc>
          <w:tcPr>
            <w:tcW w:w="1017" w:type="dxa"/>
          </w:tcPr>
          <w:p>
            <w:pPr>
              <w:rPr>
                <w:rFonts w:ascii="Arial" w:eastAsia="宋体"/>
              </w:rPr>
            </w:pPr>
          </w:p>
        </w:tc>
        <w:tc>
          <w:tcPr>
            <w:tcW w:w="1033" w:type="dxa"/>
          </w:tcPr>
          <w:p>
            <w:pPr>
              <w:rPr>
                <w:rFonts w:ascii="Arial"/>
              </w:rPr>
            </w:pPr>
          </w:p>
        </w:tc>
        <w:tc>
          <w:tcPr>
            <w:tcW w:w="967" w:type="dxa"/>
          </w:tcPr>
          <w:p>
            <w:pPr>
              <w:rPr>
                <w:rFonts w:ascii="Arial"/>
              </w:rPr>
            </w:pPr>
          </w:p>
        </w:tc>
        <w:tc>
          <w:tcPr>
            <w:tcW w:w="950" w:type="dxa"/>
          </w:tcPr>
          <w:p>
            <w:pPr>
              <w:rPr>
                <w:rFonts w:ascii="Arial"/>
              </w:rPr>
            </w:pPr>
          </w:p>
        </w:tc>
        <w:tc>
          <w:tcPr>
            <w:tcW w:w="1000" w:type="dxa"/>
          </w:tcPr>
          <w:p>
            <w:pPr>
              <w:rPr>
                <w:rFonts w:ascii="Arial"/>
              </w:rPr>
            </w:pPr>
          </w:p>
        </w:tc>
        <w:tc>
          <w:tcPr>
            <w:tcW w:w="967" w:type="dxa"/>
          </w:tcPr>
          <w:p>
            <w:pPr>
              <w:rPr>
                <w:rFonts w:ascii="Arial"/>
              </w:rPr>
            </w:pPr>
          </w:p>
        </w:tc>
        <w:tc>
          <w:tcPr>
            <w:tcW w:w="1016" w:type="dxa"/>
          </w:tcPr>
          <w:p>
            <w:pPr>
              <w:rPr>
                <w:rFonts w:ascii="Arial"/>
              </w:rPr>
            </w:pPr>
          </w:p>
        </w:tc>
        <w:tc>
          <w:tcPr>
            <w:tcW w:w="3869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744" w:type="dxa"/>
          </w:tcPr>
          <w:p>
            <w:pPr>
              <w:spacing w:before="108" w:line="220" w:lineRule="auto"/>
              <w:ind w:left="4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9"/>
                <w:sz w:val="29"/>
                <w:szCs w:val="29"/>
              </w:rPr>
              <w:t>1分钟</w:t>
            </w:r>
          </w:p>
          <w:p>
            <w:pPr>
              <w:spacing w:before="139" w:line="219" w:lineRule="auto"/>
              <w:ind w:left="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仰</w:t>
            </w:r>
            <w:r>
              <w:rPr>
                <w:rFonts w:hint="eastAsia" w:ascii="宋体" w:hAnsi="宋体" w:cs="宋体"/>
                <w:spacing w:val="6"/>
                <w:sz w:val="22"/>
                <w:szCs w:val="22"/>
              </w:rPr>
              <w:t>卧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起坐(女)</w:t>
            </w:r>
          </w:p>
        </w:tc>
        <w:tc>
          <w:tcPr>
            <w:tcW w:w="1046" w:type="dxa"/>
          </w:tcPr>
          <w:p>
            <w:pPr>
              <w:rPr>
                <w:rFonts w:ascii="Arial"/>
              </w:rPr>
            </w:pPr>
          </w:p>
        </w:tc>
        <w:tc>
          <w:tcPr>
            <w:tcW w:w="1017" w:type="dxa"/>
          </w:tcPr>
          <w:p>
            <w:pPr>
              <w:rPr>
                <w:rFonts w:ascii="Arial"/>
              </w:rPr>
            </w:pPr>
          </w:p>
        </w:tc>
        <w:tc>
          <w:tcPr>
            <w:tcW w:w="1033" w:type="dxa"/>
          </w:tcPr>
          <w:p>
            <w:pPr>
              <w:rPr>
                <w:rFonts w:ascii="Arial"/>
              </w:rPr>
            </w:pPr>
          </w:p>
        </w:tc>
        <w:tc>
          <w:tcPr>
            <w:tcW w:w="967" w:type="dxa"/>
          </w:tcPr>
          <w:p>
            <w:pPr>
              <w:rPr>
                <w:rFonts w:ascii="Arial"/>
              </w:rPr>
            </w:pPr>
          </w:p>
        </w:tc>
        <w:tc>
          <w:tcPr>
            <w:tcW w:w="950" w:type="dxa"/>
          </w:tcPr>
          <w:p>
            <w:pPr>
              <w:rPr>
                <w:rFonts w:ascii="Arial"/>
              </w:rPr>
            </w:pPr>
          </w:p>
        </w:tc>
        <w:tc>
          <w:tcPr>
            <w:tcW w:w="1000" w:type="dxa"/>
          </w:tcPr>
          <w:p>
            <w:pPr>
              <w:rPr>
                <w:rFonts w:ascii="Arial"/>
              </w:rPr>
            </w:pPr>
          </w:p>
        </w:tc>
        <w:tc>
          <w:tcPr>
            <w:tcW w:w="967" w:type="dxa"/>
          </w:tcPr>
          <w:p>
            <w:pPr>
              <w:rPr>
                <w:rFonts w:ascii="Arial"/>
              </w:rPr>
            </w:pPr>
          </w:p>
        </w:tc>
        <w:tc>
          <w:tcPr>
            <w:tcW w:w="1016" w:type="dxa"/>
          </w:tcPr>
          <w:p>
            <w:pPr>
              <w:rPr>
                <w:rFonts w:ascii="Arial"/>
              </w:rPr>
            </w:pPr>
          </w:p>
        </w:tc>
        <w:tc>
          <w:tcPr>
            <w:tcW w:w="3869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744" w:type="dxa"/>
          </w:tcPr>
          <w:p>
            <w:pPr>
              <w:spacing w:before="97" w:line="219" w:lineRule="auto"/>
              <w:ind w:left="4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俯卧撑</w:t>
            </w:r>
          </w:p>
          <w:p>
            <w:pPr>
              <w:spacing w:before="88" w:line="220" w:lineRule="auto"/>
              <w:ind w:left="57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1"/>
                <w:sz w:val="29"/>
                <w:szCs w:val="29"/>
              </w:rPr>
              <w:t>(男)</w:t>
            </w:r>
          </w:p>
        </w:tc>
        <w:tc>
          <w:tcPr>
            <w:tcW w:w="1046" w:type="dxa"/>
          </w:tcPr>
          <w:p>
            <w:pPr>
              <w:rPr>
                <w:rFonts w:ascii="Arial"/>
              </w:rPr>
            </w:pPr>
          </w:p>
        </w:tc>
        <w:tc>
          <w:tcPr>
            <w:tcW w:w="1017" w:type="dxa"/>
          </w:tcPr>
          <w:p>
            <w:pPr>
              <w:rPr>
                <w:rFonts w:ascii="Arial"/>
              </w:rPr>
            </w:pPr>
          </w:p>
        </w:tc>
        <w:tc>
          <w:tcPr>
            <w:tcW w:w="1033" w:type="dxa"/>
          </w:tcPr>
          <w:p>
            <w:pPr>
              <w:rPr>
                <w:rFonts w:ascii="Arial"/>
              </w:rPr>
            </w:pPr>
          </w:p>
        </w:tc>
        <w:tc>
          <w:tcPr>
            <w:tcW w:w="967" w:type="dxa"/>
          </w:tcPr>
          <w:p>
            <w:pPr>
              <w:rPr>
                <w:rFonts w:ascii="Arial"/>
              </w:rPr>
            </w:pPr>
          </w:p>
        </w:tc>
        <w:tc>
          <w:tcPr>
            <w:tcW w:w="950" w:type="dxa"/>
          </w:tcPr>
          <w:p>
            <w:pPr>
              <w:rPr>
                <w:rFonts w:ascii="Arial"/>
              </w:rPr>
            </w:pPr>
          </w:p>
        </w:tc>
        <w:tc>
          <w:tcPr>
            <w:tcW w:w="1000" w:type="dxa"/>
          </w:tcPr>
          <w:p>
            <w:pPr>
              <w:rPr>
                <w:rFonts w:ascii="Arial"/>
              </w:rPr>
            </w:pPr>
          </w:p>
        </w:tc>
        <w:tc>
          <w:tcPr>
            <w:tcW w:w="967" w:type="dxa"/>
          </w:tcPr>
          <w:p>
            <w:pPr>
              <w:rPr>
                <w:rFonts w:ascii="Arial"/>
              </w:rPr>
            </w:pPr>
          </w:p>
        </w:tc>
        <w:tc>
          <w:tcPr>
            <w:tcW w:w="1016" w:type="dxa"/>
          </w:tcPr>
          <w:p>
            <w:pPr>
              <w:rPr>
                <w:rFonts w:ascii="Arial"/>
              </w:rPr>
            </w:pPr>
          </w:p>
        </w:tc>
        <w:tc>
          <w:tcPr>
            <w:tcW w:w="3869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44" w:type="dxa"/>
          </w:tcPr>
          <w:p>
            <w:pPr>
              <w:spacing w:before="94" w:line="221" w:lineRule="auto"/>
              <w:ind w:left="4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Arial"/>
              </w:rPr>
              <w:t>运动总时间</w:t>
            </w:r>
          </w:p>
        </w:tc>
        <w:tc>
          <w:tcPr>
            <w:tcW w:w="1046" w:type="dxa"/>
          </w:tcPr>
          <w:p>
            <w:pPr>
              <w:rPr>
                <w:rFonts w:ascii="Arial"/>
              </w:rPr>
            </w:pPr>
          </w:p>
        </w:tc>
        <w:tc>
          <w:tcPr>
            <w:tcW w:w="1017" w:type="dxa"/>
          </w:tcPr>
          <w:p>
            <w:pPr>
              <w:rPr>
                <w:rFonts w:ascii="Arial"/>
              </w:rPr>
            </w:pPr>
          </w:p>
        </w:tc>
        <w:tc>
          <w:tcPr>
            <w:tcW w:w="1033" w:type="dxa"/>
          </w:tcPr>
          <w:p>
            <w:pPr>
              <w:rPr>
                <w:rFonts w:ascii="Arial"/>
              </w:rPr>
            </w:pPr>
          </w:p>
        </w:tc>
        <w:tc>
          <w:tcPr>
            <w:tcW w:w="967" w:type="dxa"/>
          </w:tcPr>
          <w:p>
            <w:pPr>
              <w:rPr>
                <w:rFonts w:ascii="Arial"/>
              </w:rPr>
            </w:pPr>
          </w:p>
        </w:tc>
        <w:tc>
          <w:tcPr>
            <w:tcW w:w="950" w:type="dxa"/>
          </w:tcPr>
          <w:p>
            <w:pPr>
              <w:rPr>
                <w:rFonts w:ascii="Arial"/>
              </w:rPr>
            </w:pPr>
          </w:p>
        </w:tc>
        <w:tc>
          <w:tcPr>
            <w:tcW w:w="1000" w:type="dxa"/>
          </w:tcPr>
          <w:p>
            <w:pPr>
              <w:rPr>
                <w:rFonts w:ascii="Arial"/>
              </w:rPr>
            </w:pPr>
          </w:p>
        </w:tc>
        <w:tc>
          <w:tcPr>
            <w:tcW w:w="967" w:type="dxa"/>
          </w:tcPr>
          <w:p>
            <w:pPr>
              <w:rPr>
                <w:rFonts w:ascii="Arial"/>
              </w:rPr>
            </w:pPr>
          </w:p>
        </w:tc>
        <w:tc>
          <w:tcPr>
            <w:tcW w:w="1016" w:type="dxa"/>
          </w:tcPr>
          <w:p>
            <w:pPr>
              <w:rPr>
                <w:rFonts w:ascii="Arial"/>
              </w:rPr>
            </w:pPr>
          </w:p>
        </w:tc>
        <w:tc>
          <w:tcPr>
            <w:tcW w:w="3869" w:type="dxa"/>
          </w:tcPr>
          <w:p>
            <w:pPr>
              <w:rPr>
                <w:rFonts w:ascii="Arial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1、</w:t>
      </w:r>
      <w:r>
        <w:rPr>
          <w:rFonts w:hint="eastAsia" w:ascii="宋体" w:hAnsi="宋体" w:eastAsia="宋体" w:cs="宋体"/>
          <w:sz w:val="24"/>
        </w:rPr>
        <w:t>4分钟</w:t>
      </w:r>
      <w:r>
        <w:rPr>
          <w:rFonts w:ascii="宋体" w:hAnsi="宋体" w:eastAsia="宋体" w:cs="宋体"/>
          <w:sz w:val="24"/>
        </w:rPr>
        <w:t>跳绳测试每天两次，记录最好成绩。</w:t>
      </w:r>
      <w:bookmarkStart w:id="0" w:name="_GoBack"/>
      <w:bookmarkEnd w:id="0"/>
    </w:p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体能</w:t>
      </w:r>
      <w:r>
        <w:rPr>
          <w:rFonts w:ascii="宋体" w:hAnsi="宋体" w:eastAsia="宋体" w:cs="宋体"/>
          <w:sz w:val="24"/>
        </w:rPr>
        <w:t>素质练习仰卧起坐和俯卧撑必做，记录</w:t>
      </w:r>
      <w:r>
        <w:rPr>
          <w:rFonts w:hint="eastAsia" w:ascii="宋体" w:hAnsi="宋体" w:eastAsia="宋体" w:cs="宋体"/>
          <w:sz w:val="24"/>
        </w:rPr>
        <w:t>每分钟的</w:t>
      </w:r>
      <w:r>
        <w:rPr>
          <w:rFonts w:ascii="宋体" w:hAnsi="宋体" w:eastAsia="宋体" w:cs="宋体"/>
          <w:sz w:val="24"/>
        </w:rPr>
        <w:t>个数。</w:t>
      </w:r>
      <w:r>
        <w:rPr>
          <w:rFonts w:ascii="宋体" w:hAnsi="宋体" w:eastAsia="宋体" w:cs="宋体"/>
          <w:sz w:val="24"/>
        </w:rPr>
        <w:br w:type="textWrapping"/>
      </w:r>
      <w:r>
        <w:rPr>
          <w:rFonts w:ascii="宋体" w:hAnsi="宋体" w:eastAsia="宋体" w:cs="宋体"/>
          <w:sz w:val="24"/>
        </w:rPr>
        <w:t>2、各种跳跃可以选择其中的4-6个进行练习，</w:t>
      </w:r>
      <w:r>
        <w:rPr>
          <w:rFonts w:hint="eastAsia" w:ascii="宋体" w:hAnsi="宋体" w:cs="宋体"/>
          <w:sz w:val="24"/>
        </w:rPr>
        <w:t>30</w:t>
      </w:r>
      <w:r>
        <w:rPr>
          <w:rFonts w:ascii="宋体" w:hAnsi="宋体" w:eastAsia="宋体" w:cs="宋体"/>
          <w:sz w:val="24"/>
        </w:rPr>
        <w:t>次为一组，循环2</w:t>
      </w:r>
      <w:r>
        <w:rPr>
          <w:rFonts w:hint="eastAsia" w:ascii="宋体" w:hAnsi="宋体" w:cs="宋体"/>
          <w:sz w:val="24"/>
        </w:rPr>
        <w:t>组</w:t>
      </w:r>
      <w:r>
        <w:rPr>
          <w:rFonts w:ascii="宋体" w:hAnsi="宋体" w:eastAsia="宋体" w:cs="宋体"/>
          <w:sz w:val="24"/>
        </w:rPr>
        <w:t>以上，记录运动总时间。跳跃练习内容：开合跳、高抬腿、后踢腿、波比跳、深蹲跳、俯身登山跑、收腹跳、俯身跨步，俯身收腹跳、十字跳等。</w:t>
      </w:r>
    </w:p>
    <w:p>
      <w:pPr>
        <w:rPr>
          <w:rFonts w:ascii="宋体" w:hAnsi="宋体" w:eastAsia="宋体" w:cs="宋体"/>
          <w:sz w:val="24"/>
        </w:rPr>
      </w:pPr>
    </w:p>
    <w:p>
      <w:pPr>
        <w:jc w:val="left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zZTg2ZDM3Njc0ZDcyZmQ0ZTI5NTk1MzQ4YWQ2MTEifQ=="/>
  </w:docVars>
  <w:rsids>
    <w:rsidRoot w:val="5C25319E"/>
    <w:rsid w:val="0004070C"/>
    <w:rsid w:val="00482AE2"/>
    <w:rsid w:val="00510F51"/>
    <w:rsid w:val="005C24E9"/>
    <w:rsid w:val="005F05F4"/>
    <w:rsid w:val="0077602C"/>
    <w:rsid w:val="00776715"/>
    <w:rsid w:val="00B00671"/>
    <w:rsid w:val="00BA614F"/>
    <w:rsid w:val="00C019EB"/>
    <w:rsid w:val="00DD2947"/>
    <w:rsid w:val="00DF2D2F"/>
    <w:rsid w:val="00DF621E"/>
    <w:rsid w:val="00EA71E2"/>
    <w:rsid w:val="098A7BDF"/>
    <w:rsid w:val="2A9F3B3A"/>
    <w:rsid w:val="2CC97D88"/>
    <w:rsid w:val="3FFC4878"/>
    <w:rsid w:val="5C25319E"/>
    <w:rsid w:val="5DAA7498"/>
    <w:rsid w:val="6A6F347A"/>
    <w:rsid w:val="7E6B988A"/>
    <w:rsid w:val="BFFCEBDF"/>
    <w:rsid w:val="E7BFCA9A"/>
    <w:rsid w:val="EFF7DB3E"/>
    <w:rsid w:val="FCBB88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TotalTime>4</TotalTime>
  <ScaleCrop>false</ScaleCrop>
  <LinksUpToDate>false</LinksUpToDate>
  <CharactersWithSpaces>856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2023-04-25T16:26:00Z</dcterms:created>
  <dc:creator>管丽华</dc:creator>
  <cp:lastModifiedBy>管丽华</cp:lastModifiedBy>
  <dcterms:modified xsi:type="dcterms:W3CDTF">2023-09-26T00:02:28Z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FC093123140B413C9A79DD423614EC0F_13</vt:lpwstr>
  </property>
</Properties>
</file>